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05C2" w:rsidRDefault="003E05C2"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3E05C2" w:rsidRDefault="003E05C2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3E05C2" w:rsidRDefault="003E05C2"/>
    <w:p w:rsidR="003E05C2" w:rsidRPr="00984076" w:rsidRDefault="003E05C2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4"/>
        <w:gridCol w:w="1486"/>
        <w:gridCol w:w="1749"/>
        <w:gridCol w:w="4796"/>
        <w:gridCol w:w="972"/>
      </w:tblGrid>
      <w:tr w:rsidR="00ED46F7" w:rsidTr="003E05C2">
        <w:trPr>
          <w:trHeight w:hRule="exact" w:val="416"/>
        </w:trPr>
        <w:tc>
          <w:tcPr>
            <w:tcW w:w="450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4796" w:type="dxa"/>
          </w:tcPr>
          <w:p w:rsidR="00ED46F7" w:rsidRDefault="00ED46F7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D46F7" w:rsidRPr="00984076" w:rsidTr="003E05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D46F7" w:rsidTr="003E05C2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освоения дисциплины: создание условий для формирования у обучающихся системы знаний, выработки способности по проектированию социальных проектов.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D46F7" w:rsidRPr="00984076" w:rsidTr="003E05C2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 студентов теоретических знаний о целях, задачах, содержании волонтёрской деятельности;</w:t>
            </w:r>
          </w:p>
        </w:tc>
      </w:tr>
      <w:tr w:rsidR="00ED46F7" w:rsidRPr="00984076" w:rsidTr="003E05C2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развитию социально-педагогического мышления, умения выявлять социально-педагогические феномены, их обусловленность развитием образовательных и</w:t>
            </w:r>
          </w:p>
        </w:tc>
      </w:tr>
      <w:tr w:rsidR="00ED46F7" w:rsidTr="003E05C2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D46F7" w:rsidRPr="00984076" w:rsidTr="003E05C2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освоению студентами систематизированных знаний о социальном проектировании;</w:t>
            </w:r>
          </w:p>
        </w:tc>
      </w:tr>
      <w:tr w:rsidR="00ED46F7" w:rsidRPr="00984076" w:rsidTr="003E05C2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овладению умениями и навыками организации социально-направленной деятельности детей, подростков и молодёжи;</w:t>
            </w:r>
          </w:p>
        </w:tc>
      </w:tr>
      <w:tr w:rsidR="00ED46F7" w:rsidRPr="00984076" w:rsidTr="003E05C2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способность понимать сущность детских и юношеских движений и социальных инициатив;</w:t>
            </w:r>
          </w:p>
        </w:tc>
      </w:tr>
      <w:tr w:rsidR="00ED46F7" w:rsidRPr="00984076" w:rsidTr="003E05C2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развивать общекультурные, общепрофессиональные и профессиональные компетенции профессиональной подготовки студентов.</w:t>
            </w:r>
          </w:p>
        </w:tc>
      </w:tr>
      <w:tr w:rsidR="00ED46F7" w:rsidRPr="00984076" w:rsidTr="003E05C2">
        <w:trPr>
          <w:trHeight w:hRule="exact" w:val="277"/>
        </w:trPr>
        <w:tc>
          <w:tcPr>
            <w:tcW w:w="777" w:type="dxa"/>
          </w:tcPr>
          <w:p w:rsidR="00ED46F7" w:rsidRPr="003E05C2" w:rsidRDefault="00ED46F7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ED46F7" w:rsidRPr="003E05C2" w:rsidRDefault="00ED46F7">
            <w:pPr>
              <w:rPr>
                <w:lang w:val="ru-RU"/>
              </w:rPr>
            </w:pPr>
          </w:p>
        </w:tc>
        <w:tc>
          <w:tcPr>
            <w:tcW w:w="1486" w:type="dxa"/>
          </w:tcPr>
          <w:p w:rsidR="00ED46F7" w:rsidRPr="003E05C2" w:rsidRDefault="00ED46F7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ED46F7" w:rsidRPr="003E05C2" w:rsidRDefault="00ED46F7">
            <w:pPr>
              <w:rPr>
                <w:lang w:val="ru-RU"/>
              </w:rPr>
            </w:pPr>
          </w:p>
        </w:tc>
        <w:tc>
          <w:tcPr>
            <w:tcW w:w="4796" w:type="dxa"/>
          </w:tcPr>
          <w:p w:rsidR="00ED46F7" w:rsidRPr="003E05C2" w:rsidRDefault="00ED46F7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ED46F7" w:rsidRPr="003E05C2" w:rsidRDefault="00ED46F7">
            <w:pPr>
              <w:rPr>
                <w:lang w:val="ru-RU"/>
              </w:rPr>
            </w:pPr>
          </w:p>
        </w:tc>
      </w:tr>
      <w:tr w:rsidR="00ED46F7" w:rsidRPr="00984076" w:rsidTr="003E05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D46F7" w:rsidTr="003E05C2">
        <w:trPr>
          <w:trHeight w:hRule="exact" w:val="277"/>
        </w:trPr>
        <w:tc>
          <w:tcPr>
            <w:tcW w:w="2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К.М.04.ДВ.03</w:t>
            </w:r>
          </w:p>
        </w:tc>
      </w:tr>
      <w:tr w:rsidR="00ED46F7" w:rsidRPr="00984076" w:rsidTr="003E05C2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D46F7" w:rsidTr="003E05C2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</w:p>
        </w:tc>
      </w:tr>
      <w:tr w:rsidR="00ED46F7" w:rsidTr="003E05C2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ED46F7" w:rsidTr="003E05C2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социологии</w:t>
            </w:r>
            <w:proofErr w:type="spellEnd"/>
          </w:p>
        </w:tc>
      </w:tr>
      <w:tr w:rsidR="00ED46F7" w:rsidRPr="00984076" w:rsidTr="003E05C2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теории обучения и воспитания</w:t>
            </w:r>
          </w:p>
        </w:tc>
      </w:tr>
      <w:tr w:rsidR="00ED46F7" w:rsidRPr="00984076" w:rsidTr="003E05C2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политика в области образования</w:t>
            </w:r>
          </w:p>
        </w:tc>
      </w:tr>
      <w:tr w:rsidR="00ED46F7" w:rsidRPr="00984076" w:rsidTr="003E05C2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молодежная и образовательная политика</w:t>
            </w:r>
          </w:p>
        </w:tc>
      </w:tr>
      <w:tr w:rsidR="00ED46F7" w:rsidTr="003E05C2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подход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воспитании</w:t>
            </w:r>
            <w:proofErr w:type="spellEnd"/>
          </w:p>
        </w:tc>
      </w:tr>
      <w:tr w:rsidR="00ED46F7" w:rsidTr="003E05C2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педагогики</w:t>
            </w:r>
            <w:proofErr w:type="spellEnd"/>
          </w:p>
        </w:tc>
      </w:tr>
      <w:tr w:rsidR="00ED46F7" w:rsidTr="003E05C2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</w:p>
        </w:tc>
      </w:tr>
      <w:tr w:rsidR="00ED46F7" w:rsidTr="003E05C2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</w:t>
            </w:r>
            <w:proofErr w:type="spellEnd"/>
          </w:p>
        </w:tc>
      </w:tr>
      <w:tr w:rsidR="00ED46F7" w:rsidTr="003E05C2">
        <w:trPr>
          <w:trHeight w:hRule="exact" w:val="279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маршрут</w:t>
            </w:r>
            <w:proofErr w:type="spellEnd"/>
          </w:p>
        </w:tc>
      </w:tr>
      <w:tr w:rsidR="00ED46F7" w:rsidRPr="00984076" w:rsidTr="003E05C2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D46F7" w:rsidTr="003E05C2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ED46F7" w:rsidRPr="00984076" w:rsidTr="003E05C2">
        <w:trPr>
          <w:trHeight w:hRule="exact" w:val="279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защите и процедуру защиты</w:t>
            </w:r>
          </w:p>
        </w:tc>
      </w:tr>
      <w:tr w:rsidR="00ED46F7" w:rsidRPr="00984076" w:rsidTr="003E05C2">
        <w:trPr>
          <w:trHeight w:hRule="exact" w:val="277"/>
        </w:trPr>
        <w:tc>
          <w:tcPr>
            <w:tcW w:w="777" w:type="dxa"/>
          </w:tcPr>
          <w:p w:rsidR="00ED46F7" w:rsidRPr="003E05C2" w:rsidRDefault="00ED46F7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ED46F7" w:rsidRPr="003E05C2" w:rsidRDefault="00ED46F7">
            <w:pPr>
              <w:rPr>
                <w:lang w:val="ru-RU"/>
              </w:rPr>
            </w:pPr>
          </w:p>
        </w:tc>
        <w:tc>
          <w:tcPr>
            <w:tcW w:w="1486" w:type="dxa"/>
          </w:tcPr>
          <w:p w:rsidR="00ED46F7" w:rsidRPr="003E05C2" w:rsidRDefault="00ED46F7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ED46F7" w:rsidRPr="003E05C2" w:rsidRDefault="00ED46F7">
            <w:pPr>
              <w:rPr>
                <w:lang w:val="ru-RU"/>
              </w:rPr>
            </w:pPr>
          </w:p>
        </w:tc>
        <w:tc>
          <w:tcPr>
            <w:tcW w:w="4796" w:type="dxa"/>
          </w:tcPr>
          <w:p w:rsidR="00ED46F7" w:rsidRPr="003E05C2" w:rsidRDefault="00ED46F7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ED46F7" w:rsidRPr="003E05C2" w:rsidRDefault="00ED46F7">
            <w:pPr>
              <w:rPr>
                <w:lang w:val="ru-RU"/>
              </w:rPr>
            </w:pPr>
          </w:p>
        </w:tc>
      </w:tr>
      <w:tr w:rsidR="00ED46F7" w:rsidRPr="00984076" w:rsidTr="003E05C2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D46F7" w:rsidRPr="00984076" w:rsidTr="003E05C2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ПК-15: готовностью организовывать командную работу для решения задач развития организаций, осуществляющих образовательную деятельность, реализации экспериментальной работы</w:t>
            </w:r>
          </w:p>
        </w:tc>
      </w:tr>
      <w:tr w:rsidR="00ED46F7" w:rsidTr="003E05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46F7" w:rsidRPr="00984076" w:rsidTr="003E05C2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правовые документы в своей деятельности;</w:t>
            </w:r>
          </w:p>
        </w:tc>
      </w:tr>
      <w:tr w:rsidR="00ED46F7" w:rsidTr="003E05C2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инструментарий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D46F7" w:rsidTr="003E05C2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</w:p>
        </w:tc>
      </w:tr>
      <w:tr w:rsidR="00ED46F7" w:rsidTr="003E05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46F7" w:rsidRPr="00984076" w:rsidTr="003E05C2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нормативные правовые документы в своей деятельности;</w:t>
            </w:r>
          </w:p>
        </w:tc>
      </w:tr>
      <w:tr w:rsidR="00ED46F7" w:rsidRPr="00984076" w:rsidTr="003E05C2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участвовать в разработке стратегии организации, используя инструментарий стратегического менеджмента;</w:t>
            </w:r>
          </w:p>
        </w:tc>
      </w:tr>
      <w:tr w:rsidR="00ED46F7" w:rsidTr="003E05C2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проектами</w:t>
            </w:r>
            <w:proofErr w:type="spellEnd"/>
          </w:p>
        </w:tc>
      </w:tr>
      <w:tr w:rsidR="00ED46F7" w:rsidTr="003E05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46F7" w:rsidRPr="00984076" w:rsidTr="003E05C2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культурой мышления, способность к восприятию, обобщению и анализу информации, постановке цели и выбору путей ее достижения;</w:t>
            </w:r>
          </w:p>
        </w:tc>
      </w:tr>
      <w:tr w:rsidR="00ED46F7" w:rsidRPr="00984076" w:rsidTr="003E05C2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умением текстуального оформления социального проекта</w:t>
            </w:r>
          </w:p>
        </w:tc>
      </w:tr>
      <w:tr w:rsidR="00ED46F7" w:rsidRPr="00984076" w:rsidTr="003E05C2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умением разрабатывать перспективные планы реализации социального проекта;</w:t>
            </w:r>
          </w:p>
        </w:tc>
      </w:tr>
      <w:tr w:rsidR="00ED46F7" w:rsidRPr="00984076" w:rsidTr="003E05C2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E05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E05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D46F7" w:rsidTr="003E05C2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46F7" w:rsidRPr="00984076" w:rsidTr="003E05C2">
        <w:trPr>
          <w:trHeight w:hRule="exact" w:val="279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теоретико-концептуальные основы социального проектирования</w:t>
            </w:r>
          </w:p>
        </w:tc>
      </w:tr>
    </w:tbl>
    <w:p w:rsidR="00ED46F7" w:rsidRPr="003E05C2" w:rsidRDefault="003E05C2">
      <w:pPr>
        <w:rPr>
          <w:sz w:val="0"/>
          <w:szCs w:val="0"/>
          <w:lang w:val="ru-RU"/>
        </w:rPr>
      </w:pPr>
      <w:r w:rsidRPr="003E05C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8"/>
        <w:gridCol w:w="3241"/>
        <w:gridCol w:w="962"/>
        <w:gridCol w:w="695"/>
        <w:gridCol w:w="1113"/>
        <w:gridCol w:w="1249"/>
        <w:gridCol w:w="681"/>
        <w:gridCol w:w="396"/>
        <w:gridCol w:w="979"/>
      </w:tblGrid>
      <w:tr w:rsidR="00ED46F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ED46F7" w:rsidRDefault="00ED46F7"/>
        </w:tc>
        <w:tc>
          <w:tcPr>
            <w:tcW w:w="710" w:type="dxa"/>
          </w:tcPr>
          <w:p w:rsidR="00ED46F7" w:rsidRDefault="00ED46F7"/>
        </w:tc>
        <w:tc>
          <w:tcPr>
            <w:tcW w:w="1135" w:type="dxa"/>
          </w:tcPr>
          <w:p w:rsidR="00ED46F7" w:rsidRDefault="00ED46F7"/>
        </w:tc>
        <w:tc>
          <w:tcPr>
            <w:tcW w:w="1277" w:type="dxa"/>
          </w:tcPr>
          <w:p w:rsidR="00ED46F7" w:rsidRDefault="00ED46F7"/>
        </w:tc>
        <w:tc>
          <w:tcPr>
            <w:tcW w:w="710" w:type="dxa"/>
          </w:tcPr>
          <w:p w:rsidR="00ED46F7" w:rsidRDefault="00ED46F7"/>
        </w:tc>
        <w:tc>
          <w:tcPr>
            <w:tcW w:w="426" w:type="dxa"/>
          </w:tcPr>
          <w:p w:rsidR="00ED46F7" w:rsidRDefault="00ED46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D46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46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проекты</w:t>
            </w:r>
            <w:proofErr w:type="spellEnd"/>
          </w:p>
        </w:tc>
      </w:tr>
      <w:tr w:rsidR="00ED46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46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проекты</w:t>
            </w:r>
            <w:proofErr w:type="spellEnd"/>
          </w:p>
        </w:tc>
      </w:tr>
      <w:tr w:rsidR="00ED46F7">
        <w:trPr>
          <w:trHeight w:hRule="exact" w:val="277"/>
        </w:trPr>
        <w:tc>
          <w:tcPr>
            <w:tcW w:w="766" w:type="dxa"/>
          </w:tcPr>
          <w:p w:rsidR="00ED46F7" w:rsidRDefault="00ED46F7"/>
        </w:tc>
        <w:tc>
          <w:tcPr>
            <w:tcW w:w="228" w:type="dxa"/>
          </w:tcPr>
          <w:p w:rsidR="00ED46F7" w:rsidRDefault="00ED46F7"/>
        </w:tc>
        <w:tc>
          <w:tcPr>
            <w:tcW w:w="3687" w:type="dxa"/>
          </w:tcPr>
          <w:p w:rsidR="00ED46F7" w:rsidRDefault="00ED46F7"/>
        </w:tc>
        <w:tc>
          <w:tcPr>
            <w:tcW w:w="851" w:type="dxa"/>
          </w:tcPr>
          <w:p w:rsidR="00ED46F7" w:rsidRDefault="00ED46F7"/>
        </w:tc>
        <w:tc>
          <w:tcPr>
            <w:tcW w:w="710" w:type="dxa"/>
          </w:tcPr>
          <w:p w:rsidR="00ED46F7" w:rsidRDefault="00ED46F7"/>
        </w:tc>
        <w:tc>
          <w:tcPr>
            <w:tcW w:w="1135" w:type="dxa"/>
          </w:tcPr>
          <w:p w:rsidR="00ED46F7" w:rsidRDefault="00ED46F7"/>
        </w:tc>
        <w:tc>
          <w:tcPr>
            <w:tcW w:w="1277" w:type="dxa"/>
          </w:tcPr>
          <w:p w:rsidR="00ED46F7" w:rsidRDefault="00ED46F7"/>
        </w:tc>
        <w:tc>
          <w:tcPr>
            <w:tcW w:w="710" w:type="dxa"/>
          </w:tcPr>
          <w:p w:rsidR="00ED46F7" w:rsidRDefault="00ED46F7"/>
        </w:tc>
        <w:tc>
          <w:tcPr>
            <w:tcW w:w="426" w:type="dxa"/>
          </w:tcPr>
          <w:p w:rsidR="00ED46F7" w:rsidRDefault="00ED46F7"/>
        </w:tc>
        <w:tc>
          <w:tcPr>
            <w:tcW w:w="993" w:type="dxa"/>
          </w:tcPr>
          <w:p w:rsidR="00ED46F7" w:rsidRDefault="00ED46F7"/>
        </w:tc>
      </w:tr>
      <w:tr w:rsidR="00ED46F7" w:rsidRPr="0098407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D46F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D46F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ED46F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проекирования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ED46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ED46F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ED46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ED46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ED46F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ED46F7"/>
        </w:tc>
      </w:tr>
      <w:tr w:rsidR="00ED46F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Л3.2</w:t>
            </w:r>
          </w:p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ED46F7"/>
        </w:tc>
      </w:tr>
      <w:tr w:rsidR="00ED46F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Л3.2</w:t>
            </w:r>
          </w:p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ED46F7"/>
        </w:tc>
      </w:tr>
      <w:tr w:rsidR="00ED46F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Л3.2</w:t>
            </w:r>
          </w:p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ED46F7"/>
        </w:tc>
      </w:tr>
      <w:tr w:rsidR="00ED46F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Л3.2</w:t>
            </w:r>
          </w:p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ED46F7"/>
        </w:tc>
      </w:tr>
      <w:tr w:rsidR="00ED46F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Л3.2</w:t>
            </w:r>
          </w:p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ED46F7"/>
        </w:tc>
      </w:tr>
      <w:tr w:rsidR="00ED46F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Л3.2</w:t>
            </w:r>
          </w:p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ED46F7"/>
        </w:tc>
      </w:tr>
      <w:tr w:rsidR="00ED46F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Л3.2</w:t>
            </w:r>
          </w:p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ED46F7"/>
        </w:tc>
      </w:tr>
      <w:tr w:rsidR="00ED46F7">
        <w:trPr>
          <w:trHeight w:hRule="exact" w:val="277"/>
        </w:trPr>
        <w:tc>
          <w:tcPr>
            <w:tcW w:w="766" w:type="dxa"/>
          </w:tcPr>
          <w:p w:rsidR="00ED46F7" w:rsidRDefault="00ED46F7"/>
        </w:tc>
        <w:tc>
          <w:tcPr>
            <w:tcW w:w="228" w:type="dxa"/>
          </w:tcPr>
          <w:p w:rsidR="00ED46F7" w:rsidRDefault="00ED46F7"/>
        </w:tc>
        <w:tc>
          <w:tcPr>
            <w:tcW w:w="3687" w:type="dxa"/>
          </w:tcPr>
          <w:p w:rsidR="00ED46F7" w:rsidRDefault="00ED46F7"/>
        </w:tc>
        <w:tc>
          <w:tcPr>
            <w:tcW w:w="851" w:type="dxa"/>
          </w:tcPr>
          <w:p w:rsidR="00ED46F7" w:rsidRDefault="00ED46F7"/>
        </w:tc>
        <w:tc>
          <w:tcPr>
            <w:tcW w:w="710" w:type="dxa"/>
          </w:tcPr>
          <w:p w:rsidR="00ED46F7" w:rsidRDefault="00ED46F7"/>
        </w:tc>
        <w:tc>
          <w:tcPr>
            <w:tcW w:w="1135" w:type="dxa"/>
          </w:tcPr>
          <w:p w:rsidR="00ED46F7" w:rsidRDefault="00ED46F7"/>
        </w:tc>
        <w:tc>
          <w:tcPr>
            <w:tcW w:w="1277" w:type="dxa"/>
          </w:tcPr>
          <w:p w:rsidR="00ED46F7" w:rsidRDefault="00ED46F7"/>
        </w:tc>
        <w:tc>
          <w:tcPr>
            <w:tcW w:w="710" w:type="dxa"/>
          </w:tcPr>
          <w:p w:rsidR="00ED46F7" w:rsidRDefault="00ED46F7"/>
        </w:tc>
        <w:tc>
          <w:tcPr>
            <w:tcW w:w="426" w:type="dxa"/>
          </w:tcPr>
          <w:p w:rsidR="00ED46F7" w:rsidRDefault="00ED46F7"/>
        </w:tc>
        <w:tc>
          <w:tcPr>
            <w:tcW w:w="993" w:type="dxa"/>
          </w:tcPr>
          <w:p w:rsidR="00ED46F7" w:rsidRDefault="00ED46F7"/>
        </w:tc>
      </w:tr>
      <w:tr w:rsidR="00ED46F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D46F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D46F7" w:rsidRPr="00984076" w:rsidTr="00984076">
        <w:trPr>
          <w:trHeight w:hRule="exact" w:val="354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Проектирование в истории и культуре.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Сущность и концептуальные основы проектирования. Особенности со-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циального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проектирования.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Возможности и особенности проектирования как технологии работы </w:t>
            </w:r>
            <w:proofErr w:type="gram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будущим. Особенности социального проектирования.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Типология проектов. Особенности социальных проектов.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Ключевые проектные компетенции.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Особенности и организация командной работы по разработке и </w:t>
            </w: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зации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проекта.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Возможности и границы применения социального проектирования.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Ответственность проектировщика при разработке и реализации </w:t>
            </w: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альных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проектов.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Субъекты и объекты социального проектирования.</w:t>
            </w:r>
          </w:p>
          <w:p w:rsidR="00ED46F7" w:rsidRDefault="003E05C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Социальный заказ, социальное участие, социальное партнерство.</w:t>
            </w:r>
          </w:p>
          <w:p w:rsidR="00984076" w:rsidRPr="003E05C2" w:rsidRDefault="00984076" w:rsidP="009840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Методы и технологии социального проектирования.</w:t>
            </w:r>
          </w:p>
        </w:tc>
      </w:tr>
    </w:tbl>
    <w:p w:rsidR="00ED46F7" w:rsidRPr="003E05C2" w:rsidRDefault="003E05C2">
      <w:pPr>
        <w:rPr>
          <w:sz w:val="0"/>
          <w:szCs w:val="0"/>
          <w:lang w:val="ru-RU"/>
        </w:rPr>
      </w:pPr>
      <w:r w:rsidRPr="003E05C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93"/>
        <w:gridCol w:w="59"/>
        <w:gridCol w:w="1786"/>
        <w:gridCol w:w="68"/>
        <w:gridCol w:w="1692"/>
        <w:gridCol w:w="26"/>
        <w:gridCol w:w="2817"/>
        <w:gridCol w:w="1659"/>
        <w:gridCol w:w="974"/>
      </w:tblGrid>
      <w:tr w:rsidR="00ED46F7" w:rsidTr="00984076">
        <w:trPr>
          <w:trHeight w:hRule="exact" w:val="416"/>
        </w:trPr>
        <w:tc>
          <w:tcPr>
            <w:tcW w:w="4798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2843" w:type="dxa"/>
            <w:gridSpan w:val="2"/>
          </w:tcPr>
          <w:p w:rsidR="00ED46F7" w:rsidRDefault="00ED46F7"/>
        </w:tc>
        <w:tc>
          <w:tcPr>
            <w:tcW w:w="1659" w:type="dxa"/>
          </w:tcPr>
          <w:p w:rsidR="00ED46F7" w:rsidRDefault="00ED46F7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D46F7" w:rsidRPr="00984076" w:rsidTr="00984076">
        <w:trPr>
          <w:trHeight w:hRule="exact" w:val="7248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Pr="003E05C2" w:rsidRDefault="00984076" w:rsidP="009840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Ситуация проектирования и задание на проектирование.</w:t>
            </w:r>
          </w:p>
          <w:p w:rsidR="00984076" w:rsidRPr="00984076" w:rsidRDefault="009840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Идея, замысел, концепция проекта.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Целеполагание и работа с прототипами в процессе </w:t>
            </w:r>
            <w:proofErr w:type="gram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социального</w:t>
            </w:r>
            <w:proofErr w:type="gram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тирования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Анализ и исследование в процессе социального проектирования.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Организация кооперации в процессе социального проектирования.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Работа с проблемами и конфликтами в ходе разработки и реализации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социального проекта.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Организация переговоров и экспертизы в ходе разработки и </w:t>
            </w: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ции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социального проекта.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Игровые методы моделирования проблем и организации взаимодействий.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Анализ и планирование ресурсов в социальном проектировании.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Социальные и культурные ресурсы проекта.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Финансовые ресурсы проекта. Бюджетное планирование. </w:t>
            </w: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Фандрайзинг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Реализация социального проекта.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Организация мониторинга и оценки реализации социального проекта.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Оценка результатов реализации социального проекта.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Корректировка проекта.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Состав и структура и оформление социального проекта.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Организационное обеспечение социального проектирования.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Информационное обеспечение социального проектирования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Управление проектами. Особенности управления социальным проектом.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Особенности проектирования в системе организационных отношений.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Место и возможности социального проектирования в </w:t>
            </w:r>
            <w:proofErr w:type="gram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государственном</w:t>
            </w:r>
            <w:proofErr w:type="gramEnd"/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 муниципальном </w:t>
            </w:r>
            <w:proofErr w:type="gram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управлении</w:t>
            </w:r>
            <w:proofErr w:type="gram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Типы проектов и программ в системе государственного и </w:t>
            </w: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муници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пального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управления.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Проектирование в коммерческой и некоммерческой сфере.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Приоритетные национальные проекты.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Нормативно-правовая база социального проектирования в системе го-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сударственного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муниципального управления Российской Федерации.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Социальное проектирование и политические практики. Социальное</w:t>
            </w:r>
          </w:p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проектирование, общественное участие, демократия.</w:t>
            </w:r>
          </w:p>
        </w:tc>
      </w:tr>
      <w:tr w:rsidR="00ED46F7" w:rsidTr="00F043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D46F7" w:rsidRPr="00984076" w:rsidTr="00F043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ED46F7" w:rsidTr="00F043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D46F7" w:rsidRPr="00984076" w:rsidTr="00F043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контрольные вопросы для обсуждения</w:t>
            </w:r>
          </w:p>
        </w:tc>
      </w:tr>
      <w:tr w:rsidR="00ED46F7" w:rsidRPr="00984076" w:rsidTr="00984076">
        <w:trPr>
          <w:trHeight w:hRule="exact" w:val="277"/>
        </w:trPr>
        <w:tc>
          <w:tcPr>
            <w:tcW w:w="1193" w:type="dxa"/>
          </w:tcPr>
          <w:p w:rsidR="00ED46F7" w:rsidRPr="003E05C2" w:rsidRDefault="00ED46F7">
            <w:pPr>
              <w:rPr>
                <w:lang w:val="ru-RU"/>
              </w:rPr>
            </w:pPr>
          </w:p>
        </w:tc>
        <w:tc>
          <w:tcPr>
            <w:tcW w:w="1845" w:type="dxa"/>
            <w:gridSpan w:val="2"/>
          </w:tcPr>
          <w:p w:rsidR="00ED46F7" w:rsidRPr="003E05C2" w:rsidRDefault="00ED46F7">
            <w:pPr>
              <w:rPr>
                <w:lang w:val="ru-RU"/>
              </w:rPr>
            </w:pPr>
          </w:p>
        </w:tc>
        <w:tc>
          <w:tcPr>
            <w:tcW w:w="1760" w:type="dxa"/>
            <w:gridSpan w:val="2"/>
          </w:tcPr>
          <w:p w:rsidR="00ED46F7" w:rsidRPr="003E05C2" w:rsidRDefault="00ED46F7">
            <w:pPr>
              <w:rPr>
                <w:lang w:val="ru-RU"/>
              </w:rPr>
            </w:pPr>
          </w:p>
        </w:tc>
        <w:tc>
          <w:tcPr>
            <w:tcW w:w="2843" w:type="dxa"/>
            <w:gridSpan w:val="2"/>
          </w:tcPr>
          <w:p w:rsidR="00ED46F7" w:rsidRPr="003E05C2" w:rsidRDefault="00ED46F7">
            <w:pPr>
              <w:rPr>
                <w:lang w:val="ru-RU"/>
              </w:rPr>
            </w:pPr>
          </w:p>
        </w:tc>
        <w:tc>
          <w:tcPr>
            <w:tcW w:w="1659" w:type="dxa"/>
          </w:tcPr>
          <w:p w:rsidR="00ED46F7" w:rsidRPr="003E05C2" w:rsidRDefault="00ED46F7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ED46F7" w:rsidRPr="003E05C2" w:rsidRDefault="00ED46F7">
            <w:pPr>
              <w:rPr>
                <w:lang w:val="ru-RU"/>
              </w:rPr>
            </w:pPr>
          </w:p>
        </w:tc>
      </w:tr>
      <w:tr w:rsidR="00ED46F7" w:rsidRPr="00984076" w:rsidTr="00F043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46F7" w:rsidRPr="003E05C2" w:rsidRDefault="003E05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D46F7" w:rsidTr="00F043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D46F7" w:rsidTr="00F043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D46F7" w:rsidTr="00984076">
        <w:trPr>
          <w:trHeight w:hRule="exact" w:val="277"/>
        </w:trPr>
        <w:tc>
          <w:tcPr>
            <w:tcW w:w="11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ED46F7"/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6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04368" w:rsidTr="00984076">
        <w:trPr>
          <w:trHeight w:hRule="exact" w:val="501"/>
        </w:trPr>
        <w:tc>
          <w:tcPr>
            <w:tcW w:w="11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9E7A0E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Мазур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И.И., Шапиро В.Д.</w:t>
            </w:r>
          </w:p>
        </w:tc>
        <w:tc>
          <w:tcPr>
            <w:tcW w:w="46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9E7A0E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Управление проектами: 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учеб</w:t>
            </w:r>
            <w:proofErr w:type="gramStart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.п</w:t>
            </w:r>
            <w:proofErr w:type="gram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особие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студентов:допущено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вом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6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9E7A0E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Омега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-Л, 2013</w:t>
            </w:r>
          </w:p>
        </w:tc>
      </w:tr>
      <w:tr w:rsidR="00ED46F7" w:rsidTr="00984076">
        <w:trPr>
          <w:trHeight w:hRule="exact" w:val="697"/>
        </w:trPr>
        <w:tc>
          <w:tcPr>
            <w:tcW w:w="11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F04368" w:rsidRDefault="003E05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F04368" w:rsidRDefault="003E05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С.В. Фролова, Е.Ю. </w:t>
            </w:r>
            <w:proofErr w:type="spellStart"/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Илалтдинова</w:t>
            </w:r>
            <w:proofErr w:type="spellEnd"/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Ф.В. </w:t>
            </w:r>
            <w:proofErr w:type="spellStart"/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Повшедная</w:t>
            </w:r>
            <w:proofErr w:type="spellEnd"/>
          </w:p>
        </w:tc>
        <w:tc>
          <w:tcPr>
            <w:tcW w:w="46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F04368" w:rsidRDefault="003E05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воспитательного пространства образовательной организации: </w:t>
            </w:r>
            <w:proofErr w:type="gramStart"/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основная</w:t>
            </w:r>
            <w:proofErr w:type="gramEnd"/>
          </w:p>
        </w:tc>
        <w:tc>
          <w:tcPr>
            <w:tcW w:w="26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F04368" w:rsidRDefault="003E05C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  <w:proofErr w:type="spellStart"/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", </w:t>
            </w:r>
            <w:proofErr w:type="spellStart"/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</w:t>
            </w:r>
            <w:proofErr w:type="spellEnd"/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ED46F7" w:rsidTr="00F043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F04368" w:rsidRDefault="003E05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043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F043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F043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043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D46F7" w:rsidTr="00984076">
        <w:trPr>
          <w:trHeight w:hRule="exact" w:val="277"/>
        </w:trPr>
        <w:tc>
          <w:tcPr>
            <w:tcW w:w="11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F04368" w:rsidRDefault="00ED46F7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F04368" w:rsidRDefault="003E05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6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F04368" w:rsidRDefault="003E05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Pr="00F04368" w:rsidRDefault="003E05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04368" w:rsidRPr="00984076" w:rsidTr="00984076">
        <w:trPr>
          <w:trHeight w:hRule="exact" w:val="1485"/>
        </w:trPr>
        <w:tc>
          <w:tcPr>
            <w:tcW w:w="11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043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CD2A90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Липский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И. А., Сикорская Л. Е., Прохорова О. Г., 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Галасюк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И. Н., Лебедева Н. В., 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Липский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И. А., Сикорская Д. Е.</w:t>
            </w:r>
          </w:p>
        </w:tc>
        <w:tc>
          <w:tcPr>
            <w:tcW w:w="46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CD2A90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Социальная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педагогика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6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CD2A90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Москва: Издательско- торговая корпорация «Дашков и</w:t>
            </w:r>
            <w:proofErr w:type="gramStart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°», 2017, </w:t>
            </w:r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? </w:t>
            </w:r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=495832</w:t>
            </w:r>
          </w:p>
        </w:tc>
      </w:tr>
      <w:tr w:rsidR="00F04368" w:rsidTr="00984076">
        <w:trPr>
          <w:trHeight w:hRule="exact" w:val="533"/>
        </w:trPr>
        <w:tc>
          <w:tcPr>
            <w:tcW w:w="11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3A074E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3A074E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Попов Ю.И., Яковенко О.В.</w:t>
            </w:r>
          </w:p>
        </w:tc>
        <w:tc>
          <w:tcPr>
            <w:tcW w:w="46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3A074E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Управление проектами: 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Учеб</w:t>
            </w:r>
            <w:proofErr w:type="gramStart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.п</w:t>
            </w:r>
            <w:proofErr w:type="gram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особие:Допущено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вом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6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3A074E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: ИНФРА-М, 2013</w:t>
            </w:r>
          </w:p>
        </w:tc>
      </w:tr>
      <w:tr w:rsidR="00F04368" w:rsidTr="00984076">
        <w:trPr>
          <w:trHeight w:hRule="exact" w:val="537"/>
        </w:trPr>
        <w:tc>
          <w:tcPr>
            <w:tcW w:w="11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3A074E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Л2.3</w:t>
            </w:r>
          </w:p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3A074E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Грашина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М.Н., Дункан В.Р.</w:t>
            </w:r>
          </w:p>
        </w:tc>
        <w:tc>
          <w:tcPr>
            <w:tcW w:w="46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3A074E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Основы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управления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проектами</w:t>
            </w:r>
            <w:proofErr w:type="spellEnd"/>
          </w:p>
        </w:tc>
        <w:tc>
          <w:tcPr>
            <w:tcW w:w="26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3A074E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 xml:space="preserve">: БИНОМ. 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Лаборатория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знаний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, 2014</w:t>
            </w:r>
          </w:p>
        </w:tc>
      </w:tr>
      <w:tr w:rsidR="00F04368" w:rsidRPr="00984076" w:rsidTr="00984076">
        <w:trPr>
          <w:trHeight w:hRule="exact" w:val="551"/>
        </w:trPr>
        <w:tc>
          <w:tcPr>
            <w:tcW w:w="11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3A074E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Л2.4</w:t>
            </w:r>
          </w:p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3A074E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Маркова С.М., Цыплакова С.А.</w:t>
            </w:r>
          </w:p>
        </w:tc>
        <w:tc>
          <w:tcPr>
            <w:tcW w:w="46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3A074E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Модель проектной деятельности в профессиональн</w:t>
            </w:r>
            <w:proofErr w:type="gramStart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о-</w:t>
            </w:r>
            <w:proofErr w:type="gram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педагогическом образовании: Учеб</w:t>
            </w:r>
            <w:proofErr w:type="gramStart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6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3A074E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ED46F7" w:rsidTr="00F043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ED46F7" w:rsidTr="00984076">
        <w:trPr>
          <w:trHeight w:hRule="exact" w:val="277"/>
        </w:trPr>
        <w:tc>
          <w:tcPr>
            <w:tcW w:w="11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ED46F7"/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6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6F7" w:rsidRDefault="003E05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04368" w:rsidTr="00984076">
        <w:trPr>
          <w:trHeight w:hRule="exact" w:val="598"/>
        </w:trPr>
        <w:tc>
          <w:tcPr>
            <w:tcW w:w="11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Default="00F04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Л3.1</w:t>
            </w:r>
          </w:p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D1746C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Цыплакова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 xml:space="preserve"> С.А.</w:t>
            </w:r>
          </w:p>
        </w:tc>
        <w:tc>
          <w:tcPr>
            <w:tcW w:w="46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D1746C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Проектная деятельность педагога профессионального обучения: Комплект 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метод</w:t>
            </w:r>
            <w:proofErr w:type="gramStart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.о</w:t>
            </w:r>
            <w:proofErr w:type="gramEnd"/>
            <w:r w:rsidRPr="00F043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беспечения</w:t>
            </w:r>
            <w:proofErr w:type="spellEnd"/>
          </w:p>
        </w:tc>
        <w:tc>
          <w:tcPr>
            <w:tcW w:w="26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4368" w:rsidRPr="00F04368" w:rsidRDefault="00F04368" w:rsidP="00D1746C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Нижний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Новгород</w:t>
            </w:r>
            <w:proofErr w:type="spellEnd"/>
            <w:r w:rsidRPr="00F04368">
              <w:rPr>
                <w:rFonts w:ascii="Times New Roman" w:hAnsi="Times New Roman" w:cs="Times New Roman"/>
                <w:sz w:val="19"/>
                <w:szCs w:val="19"/>
              </w:rPr>
              <w:t>: , 2014</w:t>
            </w:r>
          </w:p>
        </w:tc>
      </w:tr>
      <w:tr w:rsidR="00984076" w:rsidTr="00984076">
        <w:trPr>
          <w:trHeight w:hRule="exact" w:val="598"/>
        </w:trPr>
        <w:tc>
          <w:tcPr>
            <w:tcW w:w="11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Pr="00984076" w:rsidRDefault="00984076" w:rsidP="00A91E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Pr="00984076" w:rsidRDefault="00984076" w:rsidP="00984076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84076">
              <w:rPr>
                <w:rFonts w:ascii="Times New Roman" w:hAnsi="Times New Roman" w:cs="Times New Roman"/>
                <w:sz w:val="19"/>
                <w:szCs w:val="19"/>
              </w:rPr>
              <w:t>Красносельский</w:t>
            </w:r>
            <w:proofErr w:type="spellEnd"/>
            <w:r w:rsidRPr="00984076">
              <w:rPr>
                <w:rFonts w:ascii="Times New Roman" w:hAnsi="Times New Roman" w:cs="Times New Roman"/>
                <w:sz w:val="19"/>
                <w:szCs w:val="19"/>
              </w:rPr>
              <w:t xml:space="preserve"> С. А.</w:t>
            </w:r>
          </w:p>
        </w:tc>
        <w:tc>
          <w:tcPr>
            <w:tcW w:w="46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Pr="00984076" w:rsidRDefault="00984076" w:rsidP="00984076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8407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Основы проектирования: учебное пособие</w:t>
            </w:r>
          </w:p>
        </w:tc>
        <w:tc>
          <w:tcPr>
            <w:tcW w:w="26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Pr="00984076" w:rsidRDefault="00984076" w:rsidP="00984076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984076">
              <w:rPr>
                <w:rFonts w:ascii="Times New Roman" w:hAnsi="Times New Roman" w:cs="Times New Roman"/>
                <w:sz w:val="19"/>
                <w:szCs w:val="19"/>
              </w:rPr>
              <w:t>http://biblioclub.ru/index.php? page=</w:t>
            </w:r>
            <w:proofErr w:type="spellStart"/>
            <w:r w:rsidRPr="00984076">
              <w:rPr>
                <w:rFonts w:ascii="Times New Roman" w:hAnsi="Times New Roman" w:cs="Times New Roman"/>
                <w:sz w:val="19"/>
                <w:szCs w:val="19"/>
              </w:rPr>
              <w:t>book&amp;id</w:t>
            </w:r>
            <w:proofErr w:type="spellEnd"/>
            <w:r w:rsidRPr="00984076">
              <w:rPr>
                <w:rFonts w:ascii="Times New Roman" w:hAnsi="Times New Roman" w:cs="Times New Roman"/>
                <w:sz w:val="19"/>
                <w:szCs w:val="19"/>
              </w:rPr>
              <w:t>=232828</w:t>
            </w:r>
          </w:p>
        </w:tc>
      </w:tr>
      <w:tr w:rsidR="00984076" w:rsidRPr="00984076" w:rsidTr="00A91E85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Pr="003E05C2" w:rsidRDefault="00984076" w:rsidP="00A91E8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84076" w:rsidTr="00984076">
        <w:trPr>
          <w:trHeight w:hRule="exact" w:val="917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Default="00984076" w:rsidP="00A91E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Pr="003E05C2" w:rsidRDefault="00984076" w:rsidP="00A91E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Добровольцы: Как их найти: Как их удержать: Юнайтед </w:t>
            </w: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Уэй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  <w:p w:rsidR="00984076" w:rsidRPr="006D42C1" w:rsidRDefault="00984076" w:rsidP="00A91E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нэшнл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2-е изд. / Рук</w:t>
            </w:r>
            <w:proofErr w:type="gram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убликации и ред. пересмотр. изд. </w:t>
            </w:r>
            <w:r w:rsidRPr="006D42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Рой Кроу;</w:t>
            </w:r>
          </w:p>
          <w:p w:rsidR="00984076" w:rsidRDefault="00984076" w:rsidP="00A91E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Ванкуверский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центр добровольцев [Электронный ресурс].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84076" w:rsidRDefault="00984076" w:rsidP="00A91E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84076" w:rsidTr="00A91E85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Default="00984076" w:rsidP="00A91E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84076" w:rsidTr="00984076">
        <w:trPr>
          <w:trHeight w:hRule="exact" w:val="507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Default="00984076" w:rsidP="00A91E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Default="00984076" w:rsidP="00A91E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1С-РАРУС: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MicrosoftOfficeProjectProfessional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SureTrackProjectManager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984076" w:rsidTr="00A91E85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Default="00984076" w:rsidP="00A91E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84076" w:rsidRPr="00984076" w:rsidTr="00984076">
        <w:trPr>
          <w:trHeight w:hRule="exact" w:val="287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Default="00984076" w:rsidP="00A91E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Pr="003E05C2" w:rsidRDefault="00984076" w:rsidP="00A91E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984076" w:rsidRPr="00984076" w:rsidTr="00984076">
        <w:trPr>
          <w:trHeight w:hRule="exact" w:val="287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Default="00984076" w:rsidP="00A91E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Pr="003E05C2" w:rsidRDefault="00984076" w:rsidP="00A91E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984076" w:rsidRPr="00984076" w:rsidTr="00984076">
        <w:trPr>
          <w:trHeight w:hRule="exact" w:val="287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Default="00984076" w:rsidP="00A91E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Pr="003E05C2" w:rsidRDefault="00984076" w:rsidP="00A91E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984076" w:rsidRPr="00984076" w:rsidTr="00984076">
        <w:trPr>
          <w:trHeight w:hRule="exact" w:val="287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Default="00984076" w:rsidP="00A91E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Pr="003E05C2" w:rsidRDefault="00984076" w:rsidP="00A91E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spinform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Базы данных по законодательству Российской Федерации</w:t>
            </w:r>
          </w:p>
        </w:tc>
      </w:tr>
      <w:tr w:rsidR="00984076" w:rsidRPr="00984076" w:rsidTr="00984076">
        <w:trPr>
          <w:trHeight w:hRule="exact" w:val="287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Default="00984076" w:rsidP="00A91E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Pr="003E05C2" w:rsidRDefault="00984076" w:rsidP="00A91E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984076" w:rsidRPr="00984076" w:rsidTr="00984076">
        <w:trPr>
          <w:trHeight w:hRule="exact" w:val="279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Default="00984076" w:rsidP="00A91E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Pr="003E05C2" w:rsidRDefault="00984076" w:rsidP="00A91E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 Плюс</w:t>
            </w:r>
          </w:p>
        </w:tc>
      </w:tr>
      <w:tr w:rsidR="00984076" w:rsidRPr="00984076" w:rsidTr="00984076">
        <w:trPr>
          <w:trHeight w:hRule="exact" w:val="277"/>
        </w:trPr>
        <w:tc>
          <w:tcPr>
            <w:tcW w:w="1252" w:type="dxa"/>
            <w:gridSpan w:val="2"/>
          </w:tcPr>
          <w:p w:rsidR="00984076" w:rsidRPr="003E05C2" w:rsidRDefault="00984076" w:rsidP="00A91E85">
            <w:pPr>
              <w:rPr>
                <w:lang w:val="ru-RU"/>
              </w:rPr>
            </w:pPr>
          </w:p>
        </w:tc>
        <w:tc>
          <w:tcPr>
            <w:tcW w:w="1854" w:type="dxa"/>
            <w:gridSpan w:val="2"/>
          </w:tcPr>
          <w:p w:rsidR="00984076" w:rsidRPr="003E05C2" w:rsidRDefault="00984076" w:rsidP="00A91E85">
            <w:pPr>
              <w:rPr>
                <w:lang w:val="ru-RU"/>
              </w:rPr>
            </w:pPr>
          </w:p>
        </w:tc>
        <w:tc>
          <w:tcPr>
            <w:tcW w:w="1718" w:type="dxa"/>
            <w:gridSpan w:val="2"/>
          </w:tcPr>
          <w:p w:rsidR="00984076" w:rsidRPr="003E05C2" w:rsidRDefault="00984076" w:rsidP="00A91E85">
            <w:pPr>
              <w:rPr>
                <w:lang w:val="ru-RU"/>
              </w:rPr>
            </w:pPr>
          </w:p>
        </w:tc>
        <w:tc>
          <w:tcPr>
            <w:tcW w:w="2817" w:type="dxa"/>
          </w:tcPr>
          <w:p w:rsidR="00984076" w:rsidRPr="003E05C2" w:rsidRDefault="00984076" w:rsidP="00A91E85">
            <w:pPr>
              <w:rPr>
                <w:lang w:val="ru-RU"/>
              </w:rPr>
            </w:pPr>
          </w:p>
        </w:tc>
        <w:tc>
          <w:tcPr>
            <w:tcW w:w="1659" w:type="dxa"/>
          </w:tcPr>
          <w:p w:rsidR="00984076" w:rsidRPr="003E05C2" w:rsidRDefault="00984076" w:rsidP="00A91E85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984076" w:rsidRPr="003E05C2" w:rsidRDefault="00984076" w:rsidP="00A91E85">
            <w:pPr>
              <w:rPr>
                <w:lang w:val="ru-RU"/>
              </w:rPr>
            </w:pPr>
          </w:p>
        </w:tc>
      </w:tr>
      <w:tr w:rsidR="00984076" w:rsidRPr="00984076" w:rsidTr="00A91E85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4076" w:rsidRPr="003E05C2" w:rsidRDefault="00984076" w:rsidP="00A91E8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84076" w:rsidRPr="00984076" w:rsidTr="00984076">
        <w:trPr>
          <w:trHeight w:hRule="exact" w:val="727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Default="00984076" w:rsidP="00A91E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Pr="003E05C2" w:rsidRDefault="00984076" w:rsidP="00A91E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42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984076" w:rsidRPr="00984076" w:rsidTr="00984076">
        <w:trPr>
          <w:trHeight w:hRule="exact" w:val="1096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Default="00984076" w:rsidP="00A91E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Pr="00984076" w:rsidRDefault="00984076" w:rsidP="00A91E8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Internet</w:t>
            </w:r>
            <w:proofErr w:type="spellEnd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Explorer</w:t>
            </w:r>
            <w:proofErr w:type="spellEnd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</w:t>
            </w:r>
            <w:proofErr w:type="gramStart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ЭИОС </w:t>
            </w:r>
            <w:proofErr w:type="spellStart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 </w:t>
            </w:r>
            <w:proofErr w:type="spellStart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Google</w:t>
            </w:r>
            <w:proofErr w:type="spellEnd"/>
            <w:r w:rsidRPr="009840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984076" w:rsidRPr="00984076" w:rsidTr="00984076">
        <w:trPr>
          <w:trHeight w:hRule="exact" w:val="277"/>
        </w:trPr>
        <w:tc>
          <w:tcPr>
            <w:tcW w:w="1252" w:type="dxa"/>
            <w:gridSpan w:val="2"/>
          </w:tcPr>
          <w:p w:rsidR="00984076" w:rsidRPr="003E05C2" w:rsidRDefault="00984076" w:rsidP="00A91E85">
            <w:pPr>
              <w:rPr>
                <w:lang w:val="ru-RU"/>
              </w:rPr>
            </w:pPr>
          </w:p>
        </w:tc>
        <w:tc>
          <w:tcPr>
            <w:tcW w:w="1854" w:type="dxa"/>
            <w:gridSpan w:val="2"/>
          </w:tcPr>
          <w:p w:rsidR="00984076" w:rsidRPr="003E05C2" w:rsidRDefault="00984076" w:rsidP="00A91E85">
            <w:pPr>
              <w:rPr>
                <w:lang w:val="ru-RU"/>
              </w:rPr>
            </w:pPr>
          </w:p>
        </w:tc>
        <w:tc>
          <w:tcPr>
            <w:tcW w:w="1718" w:type="dxa"/>
            <w:gridSpan w:val="2"/>
          </w:tcPr>
          <w:p w:rsidR="00984076" w:rsidRPr="003E05C2" w:rsidRDefault="00984076" w:rsidP="00A91E85">
            <w:pPr>
              <w:rPr>
                <w:lang w:val="ru-RU"/>
              </w:rPr>
            </w:pPr>
          </w:p>
        </w:tc>
        <w:tc>
          <w:tcPr>
            <w:tcW w:w="2817" w:type="dxa"/>
          </w:tcPr>
          <w:p w:rsidR="00984076" w:rsidRPr="003E05C2" w:rsidRDefault="00984076" w:rsidP="00A91E85">
            <w:pPr>
              <w:rPr>
                <w:lang w:val="ru-RU"/>
              </w:rPr>
            </w:pPr>
          </w:p>
        </w:tc>
        <w:tc>
          <w:tcPr>
            <w:tcW w:w="1659" w:type="dxa"/>
          </w:tcPr>
          <w:p w:rsidR="00984076" w:rsidRPr="003E05C2" w:rsidRDefault="00984076" w:rsidP="00A91E85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984076" w:rsidRPr="003E05C2" w:rsidRDefault="00984076" w:rsidP="00A91E85">
            <w:pPr>
              <w:rPr>
                <w:lang w:val="ru-RU"/>
              </w:rPr>
            </w:pPr>
          </w:p>
        </w:tc>
      </w:tr>
      <w:tr w:rsidR="00984076" w:rsidRPr="00984076" w:rsidTr="00A91E85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4076" w:rsidRPr="003E05C2" w:rsidRDefault="00984076" w:rsidP="00A91E8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E05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E05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84076" w:rsidRPr="00984076" w:rsidTr="00A91E85">
        <w:trPr>
          <w:trHeight w:hRule="exact" w:val="135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076" w:rsidRPr="003E05C2" w:rsidRDefault="00984076" w:rsidP="00A91E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984076" w:rsidRPr="003E05C2" w:rsidRDefault="00984076" w:rsidP="00A91E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84076" w:rsidRPr="003E05C2" w:rsidRDefault="00984076" w:rsidP="00A91E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984076" w:rsidRPr="003E05C2" w:rsidRDefault="00984076" w:rsidP="00A91E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984076" w:rsidRPr="003E05C2" w:rsidRDefault="00984076" w:rsidP="00A91E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5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ED46F7" w:rsidRPr="00984076" w:rsidRDefault="00ED46F7">
      <w:pPr>
        <w:rPr>
          <w:sz w:val="0"/>
          <w:szCs w:val="0"/>
          <w:lang w:val="ru-RU"/>
        </w:rPr>
      </w:pPr>
      <w:bookmarkStart w:id="0" w:name="_GoBack"/>
      <w:bookmarkEnd w:id="0"/>
    </w:p>
    <w:sectPr w:rsidR="00ED46F7" w:rsidRPr="00984076" w:rsidSect="00ED46F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E05C2"/>
    <w:rsid w:val="005D78FA"/>
    <w:rsid w:val="006D42C1"/>
    <w:rsid w:val="00984076"/>
    <w:rsid w:val="00D31453"/>
    <w:rsid w:val="00E209E2"/>
    <w:rsid w:val="00ED46F7"/>
    <w:rsid w:val="00F043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46F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justifyspacing01indent">
    <w:name w:val="justify_spacing01_indent"/>
    <w:basedOn w:val="a"/>
    <w:rsid w:val="006D42C1"/>
    <w:pPr>
      <w:spacing w:after="0" w:line="360" w:lineRule="auto"/>
      <w:ind w:firstLine="360"/>
      <w:jc w:val="both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font12">
    <w:name w:val="font12"/>
    <w:rsid w:val="006D42C1"/>
    <w:rPr>
      <w:rFonts w:ascii="Times New Roman" w:eastAsia="Times New Roman" w:hAnsi="Times New Roman" w:cs="Times New Roman" w:hint="default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32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1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0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1537</Words>
  <Characters>8765</Characters>
  <Application>Microsoft Office Word</Application>
  <DocSecurity>0</DocSecurity>
  <Lines>73</Lines>
  <Paragraphs>20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Microsoft</Company>
  <LinksUpToDate>false</LinksUpToDate>
  <CharactersWithSpaces>10282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МПОП-18_plx_Социальный проект_</dc:title>
  <dc:creator>FastReport.NET</dc:creator>
  <cp:lastModifiedBy>user</cp:lastModifiedBy>
  <cp:revision>5</cp:revision>
  <dcterms:created xsi:type="dcterms:W3CDTF">2019-05-28T19:23:00Z</dcterms:created>
  <dcterms:modified xsi:type="dcterms:W3CDTF">2019-08-30T09:05:00Z</dcterms:modified>
</cp:coreProperties>
</file>